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FD" w:rsidRDefault="008B0FFD" w:rsidP="008B0FFD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(Код формы: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Ф.ОИ.02.12.02.2022)</w:t>
      </w:r>
      <w:proofErr w:type="gramEnd"/>
    </w:p>
    <w:p w:rsidR="008B0FFD" w:rsidRPr="00670A2F" w:rsidRDefault="008B0FFD" w:rsidP="008B0FFD">
      <w:pPr>
        <w:widowControl w:val="0"/>
        <w:shd w:val="clear" w:color="auto" w:fill="FFFFFF"/>
        <w:tabs>
          <w:tab w:val="left" w:pos="6116"/>
        </w:tabs>
        <w:spacing w:after="0" w:line="256" w:lineRule="exact"/>
        <w:ind w:left="29"/>
        <w:jc w:val="right"/>
        <w:rPr>
          <w:rFonts w:ascii="Times New Roman" w:hAnsi="Times New Roman" w:cs="Times New Roman"/>
          <w:sz w:val="24"/>
          <w:szCs w:val="24"/>
        </w:rPr>
      </w:pPr>
      <w:r w:rsidRPr="00670A2F">
        <w:rPr>
          <w:rFonts w:ascii="Times New Roman" w:hAnsi="Times New Roman" w:cs="Times New Roman"/>
          <w:sz w:val="24"/>
          <w:szCs w:val="24"/>
        </w:rPr>
        <w:t>Главному врачу ФБУЗ</w:t>
      </w:r>
    </w:p>
    <w:p w:rsidR="008B0FFD" w:rsidRPr="00670A2F" w:rsidRDefault="008B0FFD" w:rsidP="008B0FFD">
      <w:pPr>
        <w:widowControl w:val="0"/>
        <w:shd w:val="clear" w:color="auto" w:fill="FFFFFF"/>
        <w:tabs>
          <w:tab w:val="left" w:leader="underscore" w:pos="731"/>
          <w:tab w:val="left" w:pos="1843"/>
          <w:tab w:val="left" w:pos="6131"/>
        </w:tabs>
        <w:spacing w:after="0" w:line="256" w:lineRule="exact"/>
        <w:ind w:left="32"/>
        <w:jc w:val="right"/>
        <w:rPr>
          <w:rFonts w:ascii="Times New Roman" w:hAnsi="Times New Roman" w:cs="Times New Roman"/>
          <w:sz w:val="24"/>
          <w:szCs w:val="24"/>
        </w:rPr>
      </w:pPr>
      <w:r w:rsidRPr="00670A2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70A2F"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 w:rsidRPr="00670A2F">
        <w:rPr>
          <w:rFonts w:ascii="Times New Roman" w:hAnsi="Times New Roman" w:cs="Times New Roman"/>
          <w:sz w:val="24"/>
          <w:szCs w:val="24"/>
        </w:rPr>
        <w:t xml:space="preserve"> в ХМАО – Югре» </w:t>
      </w:r>
    </w:p>
    <w:p w:rsidR="008B0FFD" w:rsidRPr="00670A2F" w:rsidRDefault="008B0FFD" w:rsidP="008B0FFD">
      <w:pPr>
        <w:widowControl w:val="0"/>
        <w:shd w:val="clear" w:color="auto" w:fill="FFFFFF"/>
        <w:tabs>
          <w:tab w:val="left" w:leader="underscore" w:pos="731"/>
          <w:tab w:val="left" w:pos="1843"/>
          <w:tab w:val="left" w:pos="6131"/>
        </w:tabs>
        <w:spacing w:after="0" w:line="256" w:lineRule="exact"/>
        <w:ind w:left="32"/>
        <w:jc w:val="right"/>
        <w:rPr>
          <w:rFonts w:ascii="Times New Roman" w:hAnsi="Times New Roman" w:cs="Times New Roman"/>
          <w:sz w:val="24"/>
          <w:szCs w:val="24"/>
        </w:rPr>
      </w:pPr>
      <w:r w:rsidRPr="00670A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И.И. Козловой</w:t>
      </w:r>
    </w:p>
    <w:p w:rsidR="008B0FFD" w:rsidRPr="00670A2F" w:rsidRDefault="008B0FFD" w:rsidP="008B0FFD">
      <w:pPr>
        <w:widowControl w:val="0"/>
        <w:shd w:val="clear" w:color="auto" w:fill="FFFFFF"/>
        <w:tabs>
          <w:tab w:val="left" w:leader="underscore" w:pos="731"/>
          <w:tab w:val="left" w:pos="1843"/>
          <w:tab w:val="left" w:pos="6131"/>
        </w:tabs>
        <w:spacing w:after="0" w:line="256" w:lineRule="exact"/>
        <w:ind w:left="32"/>
        <w:jc w:val="right"/>
        <w:rPr>
          <w:rFonts w:ascii="Times New Roman" w:hAnsi="Times New Roman" w:cs="Times New Roman"/>
          <w:sz w:val="24"/>
          <w:szCs w:val="24"/>
        </w:rPr>
      </w:pPr>
      <w:r w:rsidRPr="00670A2F">
        <w:rPr>
          <w:rFonts w:ascii="Times New Roman" w:hAnsi="Times New Roman" w:cs="Times New Roman"/>
          <w:sz w:val="24"/>
          <w:szCs w:val="24"/>
        </w:rPr>
        <w:t>/*Главному врачу филиала ФБУЗ</w:t>
      </w:r>
    </w:p>
    <w:p w:rsidR="008B0FFD" w:rsidRPr="00670A2F" w:rsidRDefault="008B0FFD" w:rsidP="008B0FFD">
      <w:pPr>
        <w:widowControl w:val="0"/>
        <w:shd w:val="clear" w:color="auto" w:fill="FFFFFF"/>
        <w:tabs>
          <w:tab w:val="left" w:leader="underscore" w:pos="731"/>
          <w:tab w:val="left" w:pos="1843"/>
          <w:tab w:val="left" w:pos="6131"/>
        </w:tabs>
        <w:spacing w:after="0" w:line="256" w:lineRule="exact"/>
        <w:ind w:left="32"/>
        <w:jc w:val="right"/>
        <w:rPr>
          <w:rFonts w:ascii="Times New Roman" w:hAnsi="Times New Roman" w:cs="Times New Roman"/>
          <w:sz w:val="24"/>
          <w:szCs w:val="24"/>
        </w:rPr>
      </w:pPr>
      <w:r w:rsidRPr="00670A2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70A2F"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 w:rsidRPr="00670A2F">
        <w:rPr>
          <w:rFonts w:ascii="Times New Roman" w:hAnsi="Times New Roman" w:cs="Times New Roman"/>
          <w:sz w:val="24"/>
          <w:szCs w:val="24"/>
        </w:rPr>
        <w:t xml:space="preserve"> в ХМАО – Югре» </w:t>
      </w:r>
    </w:p>
    <w:p w:rsidR="008B0FFD" w:rsidRDefault="008B0FFD" w:rsidP="008B0FFD">
      <w:pPr>
        <w:widowControl w:val="0"/>
        <w:shd w:val="clear" w:color="auto" w:fill="FFFFFF"/>
        <w:tabs>
          <w:tab w:val="left" w:leader="underscore" w:pos="731"/>
          <w:tab w:val="left" w:pos="1843"/>
          <w:tab w:val="left" w:pos="6131"/>
        </w:tabs>
        <w:spacing w:after="0" w:line="256" w:lineRule="exact"/>
        <w:ind w:left="3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в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__________________________</w:t>
      </w:r>
    </w:p>
    <w:p w:rsidR="008B0FFD" w:rsidRPr="004260F7" w:rsidRDefault="008B0FFD" w:rsidP="008B0FFD">
      <w:pPr>
        <w:pStyle w:val="a3"/>
        <w:jc w:val="right"/>
        <w:rPr>
          <w:rFonts w:ascii="Times New Roman" w:hAnsi="Times New Roman"/>
          <w:i/>
          <w:iCs/>
          <w:sz w:val="16"/>
          <w:szCs w:val="16"/>
        </w:rPr>
      </w:pPr>
      <w:r>
        <w:rPr>
          <w:rFonts w:ascii="Arial" w:hAnsi="Arial" w:cs="Arial"/>
        </w:rPr>
        <w:tab/>
      </w:r>
      <w:bookmarkStart w:id="0" w:name="_Hlk98433507"/>
      <w:proofErr w:type="gramStart"/>
      <w:r w:rsidRPr="004260F7">
        <w:rPr>
          <w:rFonts w:ascii="Times New Roman" w:hAnsi="Times New Roman"/>
          <w:sz w:val="16"/>
          <w:szCs w:val="16"/>
        </w:rPr>
        <w:t>(</w:t>
      </w:r>
      <w:r w:rsidRPr="004260F7">
        <w:rPr>
          <w:rFonts w:ascii="Times New Roman" w:hAnsi="Times New Roman"/>
          <w:i/>
          <w:iCs/>
          <w:sz w:val="16"/>
          <w:szCs w:val="16"/>
        </w:rPr>
        <w:t>указывается в случае направления заявления</w:t>
      </w:r>
      <w:proofErr w:type="gramEnd"/>
    </w:p>
    <w:p w:rsidR="008B0FFD" w:rsidRPr="00A13CA3" w:rsidRDefault="008B0FFD" w:rsidP="008B0FFD">
      <w:pPr>
        <w:pStyle w:val="a3"/>
        <w:jc w:val="right"/>
        <w:rPr>
          <w:rFonts w:ascii="Times New Roman" w:hAnsi="Times New Roman"/>
          <w:sz w:val="16"/>
          <w:szCs w:val="16"/>
        </w:rPr>
      </w:pPr>
      <w:r w:rsidRPr="004260F7">
        <w:rPr>
          <w:rFonts w:ascii="Times New Roman" w:hAnsi="Times New Roman"/>
          <w:i/>
          <w:iCs/>
          <w:sz w:val="16"/>
          <w:szCs w:val="16"/>
        </w:rPr>
        <w:t xml:space="preserve"> в адрес структурного подразделения</w:t>
      </w:r>
      <w:r w:rsidRPr="004260F7">
        <w:rPr>
          <w:rFonts w:ascii="Times New Roman" w:hAnsi="Times New Roman"/>
          <w:sz w:val="16"/>
          <w:szCs w:val="16"/>
        </w:rPr>
        <w:t>)</w:t>
      </w:r>
    </w:p>
    <w:bookmarkEnd w:id="0"/>
    <w:p w:rsidR="008B0FFD" w:rsidRDefault="008B0FFD" w:rsidP="008B0FFD">
      <w:pPr>
        <w:widowControl w:val="0"/>
        <w:shd w:val="clear" w:color="auto" w:fill="FFFFFF"/>
        <w:tabs>
          <w:tab w:val="left" w:pos="706"/>
          <w:tab w:val="left" w:leader="underscore" w:pos="1688"/>
          <w:tab w:val="left" w:pos="6116"/>
        </w:tabs>
        <w:spacing w:after="0" w:line="256" w:lineRule="exact"/>
        <w:ind w:left="47"/>
        <w:rPr>
          <w:rFonts w:ascii="Arial" w:hAnsi="Arial" w:cs="Arial"/>
        </w:rPr>
      </w:pPr>
    </w:p>
    <w:p w:rsidR="008B0FFD" w:rsidRDefault="008B0FFD" w:rsidP="008B0FFD">
      <w:pPr>
        <w:widowControl w:val="0"/>
        <w:shd w:val="clear" w:color="auto" w:fill="FFFFFF"/>
        <w:tabs>
          <w:tab w:val="left" w:pos="706"/>
          <w:tab w:val="left" w:leader="underscore" w:pos="1688"/>
          <w:tab w:val="left" w:pos="6116"/>
        </w:tabs>
        <w:spacing w:after="0" w:line="256" w:lineRule="exact"/>
        <w:ind w:left="47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ЗАЯВЛЕНИЕ</w:t>
      </w:r>
    </w:p>
    <w:p w:rsidR="008B0FFD" w:rsidRDefault="008B0FFD" w:rsidP="008B0FFD">
      <w:pPr>
        <w:widowControl w:val="0"/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</w:rPr>
        <w:t>на проведение санитарно-эпидемиологической экспертизы соответствия/несоответствия санитарным правилам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строений, сооружений, помещений, оборудования и иного имущества, которые предполагается использовать для осуществления лицензируемой  деятельности в рамках предоставления государственной услуги в целях выдачи санитарно-эпидемиологического заключения (</w:t>
      </w:r>
      <w:r>
        <w:rPr>
          <w:rFonts w:ascii="Times New Roman CYR" w:hAnsi="Times New Roman CYR" w:cs="Times New Roman CYR"/>
        </w:rPr>
        <w:t>приказ Федеральной службы по надзору в сфере защиты прав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потребителей и благополучия человека от 5 ноября 2020 г. N 747 «Об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выдаче  санитарно-эпидемиологических заключений на основании результатов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требований»).</w:t>
      </w:r>
      <w:proofErr w:type="gramEnd"/>
    </w:p>
    <w:p w:rsidR="008B0FFD" w:rsidRDefault="008B0FFD" w:rsidP="008B0FFD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заявителя____________________________________________________________________</w:t>
      </w:r>
    </w:p>
    <w:p w:rsidR="008B0FFD" w:rsidRDefault="008B0FFD" w:rsidP="008B0FFD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8B0FFD" w:rsidRDefault="008B0FFD" w:rsidP="008B0FF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(юридический адрес, телефон, факс)</w:t>
      </w:r>
    </w:p>
    <w:p w:rsidR="008B0FFD" w:rsidRDefault="008B0FFD" w:rsidP="008B0FFD">
      <w:pPr>
        <w:widowControl w:val="0"/>
        <w:shd w:val="clear" w:color="auto" w:fill="FFFFFF"/>
        <w:tabs>
          <w:tab w:val="left" w:leader="underscore" w:pos="934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лице_______________________________________________________________________</w:t>
      </w:r>
    </w:p>
    <w:p w:rsidR="008B0FFD" w:rsidRDefault="008B0FFD" w:rsidP="008B0FFD">
      <w:pPr>
        <w:widowControl w:val="0"/>
        <w:shd w:val="clear" w:color="auto" w:fill="FFFFFF"/>
        <w:tabs>
          <w:tab w:val="left" w:leader="underscore" w:pos="934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8B0FFD" w:rsidRDefault="008B0FFD" w:rsidP="008B0FFD">
      <w:pPr>
        <w:widowControl w:val="0"/>
        <w:shd w:val="clear" w:color="auto" w:fill="FFFFFF"/>
        <w:spacing w:after="0" w:line="240" w:lineRule="auto"/>
        <w:ind w:left="1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ф.и.о.</w:t>
      </w:r>
      <w:proofErr w:type="spellEnd"/>
      <w:r>
        <w:rPr>
          <w:rFonts w:ascii="Times New Roman" w:hAnsi="Times New Roman" w:cs="Times New Roman"/>
        </w:rPr>
        <w:t xml:space="preserve"> руководителя, должность)</w:t>
      </w:r>
    </w:p>
    <w:p w:rsidR="008B0FFD" w:rsidRDefault="008B0FFD" w:rsidP="008B0FFD">
      <w:pPr>
        <w:widowControl w:val="0"/>
        <w:shd w:val="clear" w:color="auto" w:fill="FFFFFF"/>
        <w:spacing w:after="0" w:line="240" w:lineRule="auto"/>
        <w:ind w:left="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провести санитарно-эпидемиологическую экспертизу материалов и обследование объекта для получения санитарно-эпидемиологического заключения о соответствии (несоответствии) санитарно-гигиеническим требованиям, установленных в технических регламентах, государственных санитарно-эпидемиологических правилах и нормативах условий осуществления следующих лицензируемых видов  деятельности_________________________________________________________________</w:t>
      </w:r>
    </w:p>
    <w:p w:rsidR="008B0FFD" w:rsidRDefault="008B0FFD" w:rsidP="008B0FFD">
      <w:pPr>
        <w:widowControl w:val="0"/>
        <w:shd w:val="clear" w:color="auto" w:fill="FFFFFF"/>
        <w:spacing w:after="0" w:line="240" w:lineRule="auto"/>
        <w:ind w:left="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8B0FFD" w:rsidRDefault="008B0FFD" w:rsidP="008B0FFD">
      <w:pPr>
        <w:widowControl w:val="0"/>
        <w:shd w:val="clear" w:color="auto" w:fill="FFFFFF"/>
        <w:spacing w:after="0" w:line="240" w:lineRule="auto"/>
        <w:ind w:left="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8B0FFD" w:rsidRDefault="008B0FFD" w:rsidP="008B0FFD">
      <w:pPr>
        <w:widowControl w:val="0"/>
        <w:shd w:val="clear" w:color="auto" w:fill="FFFFFF"/>
        <w:spacing w:after="0" w:line="240" w:lineRule="auto"/>
        <w:ind w:left="3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вид деятельности)</w:t>
      </w:r>
    </w:p>
    <w:p w:rsidR="008B0FFD" w:rsidRPr="00E82D54" w:rsidRDefault="008B0FFD" w:rsidP="008B0FFD">
      <w:pPr>
        <w:widowControl w:val="0"/>
        <w:shd w:val="clear" w:color="auto" w:fill="FFFFFF"/>
        <w:spacing w:after="0" w:line="240" w:lineRule="auto"/>
        <w:ind w:left="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объекте:</w:t>
      </w:r>
      <w:r>
        <w:rPr>
          <w:rFonts w:ascii="Times New Roman" w:hAnsi="Times New Roman" w:cs="Times New Roman"/>
          <w:spacing w:val="-1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:rsidR="008B0FFD" w:rsidRDefault="008B0FFD" w:rsidP="008B0FFD">
      <w:pPr>
        <w:widowControl w:val="0"/>
        <w:shd w:val="clear" w:color="auto" w:fill="FFFFFF"/>
        <w:spacing w:after="0" w:line="240" w:lineRule="auto"/>
        <w:ind w:left="34"/>
        <w:jc w:val="center"/>
      </w:pPr>
      <w:r>
        <w:rPr>
          <w:rFonts w:ascii="Times New Roman" w:hAnsi="Times New Roman" w:cs="Times New Roman"/>
          <w:spacing w:val="-1"/>
        </w:rPr>
        <w:t xml:space="preserve"> (</w:t>
      </w:r>
      <w:r>
        <w:rPr>
          <w:rFonts w:ascii="Times New Roman" w:hAnsi="Times New Roman" w:cs="Times New Roman"/>
          <w:spacing w:val="-1"/>
          <w:sz w:val="20"/>
          <w:szCs w:val="20"/>
        </w:rPr>
        <w:t>фактический адрес осуществления деятельности, объекта, работы, услуги)</w:t>
      </w:r>
    </w:p>
    <w:p w:rsidR="008B0FFD" w:rsidRDefault="008B0FFD" w:rsidP="008B0FFD">
      <w:pPr>
        <w:widowControl w:val="0"/>
        <w:shd w:val="clear" w:color="auto" w:fill="FFFFFF"/>
        <w:spacing w:before="120" w:after="0" w:line="240" w:lineRule="auto"/>
        <w:ind w:left="34"/>
        <w:jc w:val="both"/>
      </w:pPr>
      <w:r>
        <w:rPr>
          <w:noProof/>
        </w:rPr>
        <mc:AlternateContent>
          <mc:Choice Requires="wps">
            <w:drawing>
              <wp:anchor distT="1905" distB="1905" distL="1905" distR="1905" simplePos="0" relativeHeight="251659264" behindDoc="0" locked="0" layoutInCell="0" allowOverlap="1" wp14:anchorId="631C6554" wp14:editId="5368392E">
                <wp:simplePos x="0" y="0"/>
                <wp:positionH relativeFrom="margin">
                  <wp:posOffset>-1064260</wp:posOffset>
                </wp:positionH>
                <wp:positionV relativeFrom="paragraph">
                  <wp:posOffset>60325</wp:posOffset>
                </wp:positionV>
                <wp:extent cx="6985" cy="6985"/>
                <wp:effectExtent l="0" t="0" r="0" b="0"/>
                <wp:wrapNone/>
                <wp:docPr id="3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80" cy="6480"/>
                        </a:xfrm>
                        <a:prstGeom prst="line">
                          <a:avLst/>
                        </a:prstGeom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 y;z-index:251659264;visibility:visible;mso-wrap-style:square;mso-wrap-distance-left:.15pt;mso-wrap-distance-top:.15pt;mso-wrap-distance-right:.15pt;mso-wrap-distance-bottom:.15pt;mso-position-horizontal:absolute;mso-position-horizontal-relative:margin;mso-position-vertical:absolute;mso-position-vertical-relative:text" from="-83.8pt,4.75pt" to="-83.2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" o:allowincell="f" strokeweight=".12mm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pacing w:val="-1"/>
        </w:rPr>
        <w:t>с проведением обследовани</w:t>
      </w:r>
      <w:proofErr w:type="gramStart"/>
      <w:r>
        <w:rPr>
          <w:rFonts w:ascii="Times New Roman" w:hAnsi="Times New Roman" w:cs="Times New Roman"/>
          <w:spacing w:val="-1"/>
        </w:rPr>
        <w:t>я(</w:t>
      </w:r>
      <w:proofErr w:type="gramEnd"/>
      <w:r>
        <w:rPr>
          <w:rFonts w:ascii="Times New Roman" w:hAnsi="Times New Roman" w:cs="Times New Roman"/>
          <w:spacing w:val="-1"/>
        </w:rPr>
        <w:t xml:space="preserve">й), </w:t>
      </w:r>
      <w:r>
        <w:rPr>
          <w:rFonts w:ascii="Times New Roman" w:hAnsi="Times New Roman" w:cs="Times New Roman"/>
        </w:rPr>
        <w:t>лабораторно-инструментальных исследований (испытаний), измерений (перечислить, указать количество)</w:t>
      </w:r>
    </w:p>
    <w:tbl>
      <w:tblPr>
        <w:tblW w:w="9075" w:type="dxa"/>
        <w:tblInd w:w="-110" w:type="dxa"/>
        <w:tblLayout w:type="fixed"/>
        <w:tblLook w:val="04A0" w:firstRow="1" w:lastRow="0" w:firstColumn="1" w:lastColumn="0" w:noHBand="0" w:noVBand="1"/>
      </w:tblPr>
      <w:tblGrid>
        <w:gridCol w:w="704"/>
        <w:gridCol w:w="2415"/>
        <w:gridCol w:w="1980"/>
        <w:gridCol w:w="1703"/>
        <w:gridCol w:w="2273"/>
      </w:tblGrid>
      <w:tr w:rsidR="008B0FFD" w:rsidTr="0027520D">
        <w:trPr>
          <w:trHeight w:val="7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FD" w:rsidRDefault="008B0FFD" w:rsidP="0027520D">
            <w:pPr>
              <w:widowControl w:val="0"/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t>/п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FD" w:rsidRDefault="008B0FFD" w:rsidP="0027520D">
            <w:pPr>
              <w:widowControl w:val="0"/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t>Объект исследований (испытаний)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FD" w:rsidRDefault="008B0FFD" w:rsidP="0027520D">
            <w:pPr>
              <w:widowControl w:val="0"/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t>Производитель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FD" w:rsidRDefault="008B0FFD" w:rsidP="0027520D">
            <w:pPr>
              <w:widowControl w:val="0"/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t>Исследуемые показатели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FD" w:rsidRDefault="008B0FFD" w:rsidP="0027520D">
            <w:pPr>
              <w:widowControl w:val="0"/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t>Нормативный документ/</w:t>
            </w:r>
          </w:p>
          <w:p w:rsidR="008B0FFD" w:rsidRDefault="008B0FFD" w:rsidP="0027520D">
            <w:pPr>
              <w:widowControl w:val="0"/>
              <w:tabs>
                <w:tab w:val="left" w:pos="292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Cs w:val="24"/>
                <w:lang w:eastAsia="en-US"/>
              </w:rPr>
              <w:t>Методы контроля</w:t>
            </w:r>
          </w:p>
        </w:tc>
      </w:tr>
    </w:tbl>
    <w:p w:rsidR="008B0FFD" w:rsidRDefault="008B0FFD" w:rsidP="008B0FFD">
      <w:pPr>
        <w:tabs>
          <w:tab w:val="left" w:pos="2928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8B0FFD" w:rsidRDefault="008B0FFD" w:rsidP="008B0FFD">
      <w:pPr>
        <w:tabs>
          <w:tab w:val="left" w:pos="2928"/>
        </w:tabs>
        <w:spacing w:after="0" w:line="240" w:lineRule="auto"/>
        <w:jc w:val="both"/>
      </w:pPr>
      <w:r>
        <w:rPr>
          <w:rFonts w:ascii="Times New Roman" w:eastAsia="Calibri" w:hAnsi="Times New Roman" w:cs="Times New Roman"/>
          <w:lang w:eastAsia="en-US"/>
        </w:rPr>
        <w:t xml:space="preserve">Заявитель обязуется </w:t>
      </w:r>
      <w:proofErr w:type="gramStart"/>
      <w:r>
        <w:rPr>
          <w:rFonts w:ascii="Times New Roman" w:eastAsia="Calibri" w:hAnsi="Times New Roman" w:cs="Times New Roman"/>
          <w:lang w:eastAsia="en-US"/>
        </w:rPr>
        <w:t>предоставить необходимые документы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в формате .</w:t>
      </w:r>
      <w:r>
        <w:rPr>
          <w:rFonts w:ascii="Times New Roman" w:eastAsia="Calibri" w:hAnsi="Times New Roman" w:cs="Times New Roman"/>
          <w:lang w:val="en-US" w:eastAsia="en-US"/>
        </w:rPr>
        <w:t>pdf</w:t>
      </w:r>
      <w:r>
        <w:rPr>
          <w:rFonts w:ascii="Times New Roman" w:eastAsia="Calibri" w:hAnsi="Times New Roman" w:cs="Times New Roman"/>
          <w:lang w:eastAsia="en-US"/>
        </w:rPr>
        <w:t xml:space="preserve"> и на бумажном носителе и (в случае необходимости) пробы (образцы).</w:t>
      </w:r>
    </w:p>
    <w:p w:rsidR="008B0FFD" w:rsidRDefault="008B0FFD" w:rsidP="008B0FFD">
      <w:pPr>
        <w:tabs>
          <w:tab w:val="left" w:pos="292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>При отборе проб заявителем:</w:t>
      </w:r>
    </w:p>
    <w:p w:rsidR="008B0FFD" w:rsidRDefault="008B0FFD" w:rsidP="008B0FFD">
      <w:pPr>
        <w:tabs>
          <w:tab w:val="left" w:pos="2928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ответственность за качество проведения отбора проб (образцов) несет заявитель.</w:t>
      </w:r>
    </w:p>
    <w:p w:rsidR="008B0FFD" w:rsidRDefault="008B0FFD" w:rsidP="008B0FFD">
      <w:pPr>
        <w:tabs>
          <w:tab w:val="left" w:pos="2928"/>
        </w:tabs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Заявитель ознакомлен </w:t>
      </w:r>
      <w:proofErr w:type="gramStart"/>
      <w:r>
        <w:rPr>
          <w:rFonts w:ascii="Times New Roman" w:eastAsia="Calibri" w:hAnsi="Times New Roman" w:cs="Times New Roman"/>
          <w:b/>
          <w:lang w:eastAsia="en-US"/>
        </w:rPr>
        <w:t>с</w:t>
      </w:r>
      <w:proofErr w:type="gramEnd"/>
      <w:r>
        <w:rPr>
          <w:rFonts w:ascii="Times New Roman" w:eastAsia="Calibri" w:hAnsi="Times New Roman" w:cs="Times New Roman"/>
          <w:b/>
          <w:lang w:eastAsia="en-US"/>
        </w:rPr>
        <w:t>:</w:t>
      </w:r>
    </w:p>
    <w:p w:rsidR="008B0FFD" w:rsidRDefault="008B0FFD" w:rsidP="008B0FFD">
      <w:pPr>
        <w:tabs>
          <w:tab w:val="left" w:pos="2928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методами инспекции, исследований (испытаний) и областью аккредитации;</w:t>
      </w:r>
    </w:p>
    <w:p w:rsidR="008B0FFD" w:rsidRDefault="008B0FFD" w:rsidP="008B0FFD">
      <w:pPr>
        <w:tabs>
          <w:tab w:val="left" w:pos="2928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>- порядком и условиями проведения инспекции, исследований (испытаний);</w:t>
      </w:r>
    </w:p>
    <w:p w:rsidR="008B0FFD" w:rsidRDefault="008B0FFD" w:rsidP="008B0FFD">
      <w:pPr>
        <w:tabs>
          <w:tab w:val="left" w:pos="2928"/>
        </w:tabs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- прейскурантом цен.</w:t>
      </w:r>
    </w:p>
    <w:p w:rsidR="008B0FFD" w:rsidRDefault="008B0FFD" w:rsidP="008B0FFD">
      <w:pPr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Право выбора методов проведения инспекции, исследований (в том числе проведения оценки на соответствие санитарно-эпидемиологическому законодательству) оставляю за Органом инспекции, ИЛЦ.</w:t>
      </w:r>
    </w:p>
    <w:p w:rsidR="008B0FFD" w:rsidRDefault="008B0FFD" w:rsidP="008B0FFD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lang w:eastAsia="en-US"/>
        </w:rPr>
        <w:t>Уведомлен</w:t>
      </w:r>
      <w:proofErr w:type="gramEnd"/>
      <w:r>
        <w:rPr>
          <w:rFonts w:ascii="Times New Roman" w:eastAsia="Calibri" w:hAnsi="Times New Roman" w:cs="Times New Roman"/>
          <w:b/>
          <w:lang w:eastAsia="en-US"/>
        </w:rPr>
        <w:t xml:space="preserve"> о проведении инспекции за рамками аттестата аккредитации (в случае отсутствия НД в области аккредитации ОИ):</w:t>
      </w:r>
    </w:p>
    <w:p w:rsidR="008B0FFD" w:rsidRPr="004260F7" w:rsidRDefault="008B0FFD" w:rsidP="008B0FF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6066889A" wp14:editId="5893758E">
                <wp:simplePos x="0" y="0"/>
                <wp:positionH relativeFrom="column">
                  <wp:posOffset>347345</wp:posOffset>
                </wp:positionH>
                <wp:positionV relativeFrom="paragraph">
                  <wp:posOffset>22860</wp:posOffset>
                </wp:positionV>
                <wp:extent cx="240030" cy="167640"/>
                <wp:effectExtent l="0" t="0" r="0" b="0"/>
                <wp:wrapNone/>
                <wp:docPr id="4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16704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Изображение1" o:spid="_x0000_s1026" type="#_x0000_t117" style="position:absolute;margin-left:27.35pt;margin-top:1.8pt;width:18.9pt;height:13.2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" o:allowincell="f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2C119ADC" wp14:editId="3A6EAE55">
                <wp:simplePos x="0" y="0"/>
                <wp:positionH relativeFrom="column">
                  <wp:posOffset>1103630</wp:posOffset>
                </wp:positionH>
                <wp:positionV relativeFrom="paragraph">
                  <wp:posOffset>22860</wp:posOffset>
                </wp:positionV>
                <wp:extent cx="240030" cy="167640"/>
                <wp:effectExtent l="0" t="0" r="0" b="0"/>
                <wp:wrapNone/>
                <wp:docPr id="5" name="Изображени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16704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Изображение2" o:spid="_x0000_s1026" type="#_x0000_t117" style="position:absolute;margin-left:86.9pt;margin-top:1.8pt;width:18.9pt;height:13.2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" o:allowincell="f" strokeweight="0"/>
            </w:pict>
          </mc:Fallback>
        </mc:AlternateContent>
      </w:r>
      <w:r>
        <w:rPr>
          <w:rFonts w:ascii="Times New Roman" w:eastAsia="Calibri" w:hAnsi="Times New Roman" w:cs="Times New Roman"/>
          <w:lang w:eastAsia="en-US"/>
        </w:rPr>
        <w:t>Да</w:t>
      </w:r>
      <w:proofErr w:type="gramStart"/>
      <w:r>
        <w:rPr>
          <w:rFonts w:ascii="Times New Roman" w:eastAsia="Calibri" w:hAnsi="Times New Roman" w:cs="Times New Roman"/>
          <w:lang w:eastAsia="en-US"/>
        </w:rPr>
        <w:t xml:space="preserve">                   Н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ет  </w:t>
      </w:r>
      <w:r>
        <w:rPr>
          <w:rFonts w:ascii="Times New Roman" w:eastAsia="Calibri" w:hAnsi="Times New Roman" w:cs="Times New Roman"/>
          <w:b/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4322C680" wp14:editId="2825EB40">
                <wp:simplePos x="0" y="0"/>
                <wp:positionH relativeFrom="column">
                  <wp:posOffset>3816350</wp:posOffset>
                </wp:positionH>
                <wp:positionV relativeFrom="paragraph">
                  <wp:posOffset>137795</wp:posOffset>
                </wp:positionV>
                <wp:extent cx="240030" cy="167640"/>
                <wp:effectExtent l="0" t="0" r="0" b="0"/>
                <wp:wrapNone/>
                <wp:docPr id="6" name="Изображение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16704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Изображение3" o:spid="_x0000_s1026" type="#_x0000_t117" style="position:absolute;margin-left:300.5pt;margin-top:10.85pt;width:18.9pt;height:13.2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" o:allowincell="f" strokeweight="0"/>
            </w:pict>
          </mc:Fallback>
        </mc:AlternateContent>
      </w:r>
      <w:r>
        <w:rPr>
          <w:rFonts w:ascii="Times New Roman" w:eastAsia="Calibri" w:hAnsi="Times New Roman" w:cs="Times New Roman"/>
          <w:b/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51BECC6B" wp14:editId="1FB4FA5E">
                <wp:simplePos x="0" y="0"/>
                <wp:positionH relativeFrom="column">
                  <wp:posOffset>4473575</wp:posOffset>
                </wp:positionH>
                <wp:positionV relativeFrom="paragraph">
                  <wp:posOffset>128270</wp:posOffset>
                </wp:positionV>
                <wp:extent cx="240030" cy="167640"/>
                <wp:effectExtent l="0" t="0" r="0" b="0"/>
                <wp:wrapNone/>
                <wp:docPr id="7" name="Изображение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16704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Изображение4" o:spid="_x0000_s1026" type="#_x0000_t117" style="position:absolute;margin-left:352.25pt;margin-top:10.1pt;width:18.9pt;height:13.2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" o:allowincell="f" strokeweight="0"/>
            </w:pict>
          </mc:Fallback>
        </mc:AlternateContent>
      </w:r>
    </w:p>
    <w:p w:rsidR="008B0FFD" w:rsidRPr="004260F7" w:rsidRDefault="008B0FFD" w:rsidP="008B0FFD">
      <w:pPr>
        <w:spacing w:after="0" w:line="240" w:lineRule="auto"/>
      </w:pPr>
      <w:r>
        <w:rPr>
          <w:rFonts w:ascii="Times New Roman" w:eastAsia="Calibri" w:hAnsi="Times New Roman" w:cs="Times New Roman"/>
          <w:b/>
          <w:lang w:eastAsia="en-US"/>
        </w:rPr>
        <w:t xml:space="preserve">Возможность привлечения субподрядных организаций: </w:t>
      </w:r>
      <w:r>
        <w:rPr>
          <w:rFonts w:ascii="Times New Roman" w:eastAsia="Calibri" w:hAnsi="Times New Roman" w:cs="Times New Roman"/>
          <w:lang w:eastAsia="en-US"/>
        </w:rPr>
        <w:t>Да</w:t>
      </w:r>
      <w:proofErr w:type="gramStart"/>
      <w:r>
        <w:rPr>
          <w:rFonts w:ascii="Times New Roman" w:eastAsia="Calibri" w:hAnsi="Times New Roman" w:cs="Times New Roman"/>
          <w:lang w:eastAsia="en-US"/>
        </w:rPr>
        <w:t xml:space="preserve">             Н</w:t>
      </w:r>
      <w:proofErr w:type="gramEnd"/>
      <w:r>
        <w:rPr>
          <w:rFonts w:ascii="Times New Roman" w:eastAsia="Calibri" w:hAnsi="Times New Roman" w:cs="Times New Roman"/>
          <w:lang w:eastAsia="en-US"/>
        </w:rPr>
        <w:t>ет</w:t>
      </w:r>
    </w:p>
    <w:p w:rsidR="008B0FFD" w:rsidRDefault="008B0FFD" w:rsidP="008B0FFD">
      <w:pPr>
        <w:tabs>
          <w:tab w:val="left" w:pos="2928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lang w:eastAsia="en-US"/>
        </w:rPr>
        <w:t>Уведомлён</w:t>
      </w:r>
      <w:proofErr w:type="gramEnd"/>
      <w:r>
        <w:rPr>
          <w:rFonts w:ascii="Times New Roman" w:eastAsia="Calibri" w:hAnsi="Times New Roman" w:cs="Times New Roman"/>
          <w:b/>
          <w:lang w:eastAsia="en-US"/>
        </w:rPr>
        <w:t xml:space="preserve"> о размещении результатов инспекции в личном кабинете ОИ Федеральной государственной информационной системе Федеральной службы по аккредитации:</w:t>
      </w:r>
    </w:p>
    <w:p w:rsidR="008B0FFD" w:rsidRDefault="008B0FFD" w:rsidP="008B0FFD">
      <w:pPr>
        <w:tabs>
          <w:tab w:val="left" w:pos="2928"/>
        </w:tabs>
        <w:spacing w:after="120" w:line="24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7CF5A549" wp14:editId="76D2EA1C">
                <wp:simplePos x="0" y="0"/>
                <wp:positionH relativeFrom="column">
                  <wp:posOffset>347345</wp:posOffset>
                </wp:positionH>
                <wp:positionV relativeFrom="paragraph">
                  <wp:posOffset>-1905</wp:posOffset>
                </wp:positionV>
                <wp:extent cx="240030" cy="167640"/>
                <wp:effectExtent l="0" t="0" r="0" b="0"/>
                <wp:wrapNone/>
                <wp:docPr id="8" name="Изображение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16704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Изображение5" o:spid="_x0000_s1026" type="#_x0000_t117" style="position:absolute;margin-left:27.35pt;margin-top:-.15pt;width:18.9pt;height:13.2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" o:allowincell="f" strokeweight="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146C3979" wp14:editId="16E58FD5">
                <wp:simplePos x="0" y="0"/>
                <wp:positionH relativeFrom="column">
                  <wp:posOffset>1872615</wp:posOffset>
                </wp:positionH>
                <wp:positionV relativeFrom="paragraph">
                  <wp:posOffset>-1905</wp:posOffset>
                </wp:positionV>
                <wp:extent cx="240030" cy="167640"/>
                <wp:effectExtent l="0" t="0" r="0" b="0"/>
                <wp:wrapNone/>
                <wp:docPr id="9" name="Изображение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00" cy="16704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Изображение6" o:spid="_x0000_s1026" type="#_x0000_t117" style="position:absolute;margin-left:147.45pt;margin-top:-.15pt;width:18.9pt;height:13.2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" o:allowincell="f" strokeweight="0"/>
            </w:pict>
          </mc:Fallback>
        </mc:AlternateContent>
      </w:r>
      <w:r>
        <w:rPr>
          <w:rFonts w:ascii="Times New Roman" w:eastAsia="Calibri" w:hAnsi="Times New Roman" w:cs="Times New Roman"/>
          <w:b/>
          <w:lang w:eastAsia="en-US"/>
        </w:rPr>
        <w:t>ДА</w:t>
      </w:r>
      <w:proofErr w:type="gramStart"/>
      <w:r>
        <w:rPr>
          <w:rFonts w:ascii="Times New Roman" w:eastAsia="Calibri" w:hAnsi="Times New Roman" w:cs="Times New Roman"/>
          <w:b/>
          <w:lang w:eastAsia="en-US"/>
        </w:rPr>
        <w:t xml:space="preserve">                                   Н</w:t>
      </w:r>
      <w:proofErr w:type="gramEnd"/>
      <w:r>
        <w:rPr>
          <w:rFonts w:ascii="Times New Roman" w:eastAsia="Calibri" w:hAnsi="Times New Roman" w:cs="Times New Roman"/>
          <w:b/>
          <w:lang w:eastAsia="en-US"/>
        </w:rPr>
        <w:t>ет</w:t>
      </w:r>
    </w:p>
    <w:p w:rsidR="008B0FFD" w:rsidRDefault="008B0FFD" w:rsidP="008B0FFD">
      <w:pPr>
        <w:tabs>
          <w:tab w:val="left" w:pos="2928"/>
        </w:tabs>
        <w:spacing w:after="120" w:line="240" w:lineRule="auto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Пробы (Образцы), принятые на лабораторные исследования (испытания), подлежат </w:t>
      </w:r>
      <w:proofErr w:type="gramStart"/>
      <w:r>
        <w:rPr>
          <w:rFonts w:ascii="Times New Roman" w:eastAsia="Calibri" w:hAnsi="Times New Roman" w:cs="Times New Roman"/>
          <w:lang w:eastAsia="en-US"/>
        </w:rPr>
        <w:t>уничтожению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и возврат не предусмотрен.</w:t>
      </w:r>
    </w:p>
    <w:p w:rsidR="008B0FFD" w:rsidRDefault="008B0FFD" w:rsidP="008B0FFD">
      <w:pPr>
        <w:widowControl w:val="0"/>
        <w:shd w:val="clear" w:color="auto" w:fill="FFFFFF"/>
        <w:spacing w:after="0" w:line="266" w:lineRule="exact"/>
        <w:ind w:left="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 санитарно-эпидемиологической экспертизы прошу передать в Управление </w:t>
      </w:r>
      <w:proofErr w:type="spellStart"/>
      <w:r>
        <w:rPr>
          <w:rFonts w:ascii="Times New Roman" w:hAnsi="Times New Roman" w:cs="Times New Roman"/>
        </w:rPr>
        <w:t>Роспотребнадзора</w:t>
      </w:r>
      <w:proofErr w:type="spellEnd"/>
      <w:r>
        <w:rPr>
          <w:rFonts w:ascii="Times New Roman" w:hAnsi="Times New Roman" w:cs="Times New Roman"/>
        </w:rPr>
        <w:t xml:space="preserve"> по ХМАО-Югре или в территориальные отделы Управления </w:t>
      </w:r>
      <w:proofErr w:type="spellStart"/>
      <w:r>
        <w:rPr>
          <w:rFonts w:ascii="Times New Roman" w:hAnsi="Times New Roman" w:cs="Times New Roman"/>
        </w:rPr>
        <w:t>Роспотребнадзора</w:t>
      </w:r>
      <w:proofErr w:type="spellEnd"/>
      <w:r>
        <w:rPr>
          <w:rFonts w:ascii="Times New Roman" w:hAnsi="Times New Roman" w:cs="Times New Roman"/>
        </w:rPr>
        <w:t xml:space="preserve"> по ХМАО-Югре по соответствующей территориальной принадлежности для получения санитарно-эпидемиологического заключения (запрос на выдачу санитарно-эпидемиологического заключения на имя руководителя Управления </w:t>
      </w:r>
      <w:proofErr w:type="spellStart"/>
      <w:r>
        <w:rPr>
          <w:rFonts w:ascii="Times New Roman" w:hAnsi="Times New Roman" w:cs="Times New Roman"/>
        </w:rPr>
        <w:t>Роспотребнадзора</w:t>
      </w:r>
      <w:proofErr w:type="spellEnd"/>
      <w:r>
        <w:rPr>
          <w:rFonts w:ascii="Times New Roman" w:hAnsi="Times New Roman" w:cs="Times New Roman"/>
        </w:rPr>
        <w:t xml:space="preserve"> по ХМАО-Югре или начальника территориального отдела Управления </w:t>
      </w:r>
      <w:proofErr w:type="spellStart"/>
      <w:r>
        <w:rPr>
          <w:rFonts w:ascii="Times New Roman" w:hAnsi="Times New Roman" w:cs="Times New Roman"/>
        </w:rPr>
        <w:t>Роспотребнадзора</w:t>
      </w:r>
      <w:proofErr w:type="spellEnd"/>
      <w:r>
        <w:rPr>
          <w:rFonts w:ascii="Times New Roman" w:hAnsi="Times New Roman" w:cs="Times New Roman"/>
        </w:rPr>
        <w:t xml:space="preserve"> по ХМАО-Югре по соответствующей территории прилагается): ________________________________________________________________________________________________________________________________________________________________________</w:t>
      </w:r>
    </w:p>
    <w:p w:rsidR="008B0FFD" w:rsidRDefault="008B0FFD" w:rsidP="008B0FFD">
      <w:pPr>
        <w:widowControl w:val="0"/>
        <w:shd w:val="clear" w:color="auto" w:fill="FFFFFF"/>
        <w:spacing w:after="0" w:line="240" w:lineRule="auto"/>
        <w:ind w:left="1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ответственного представителя, должность, телефон, факс)</w:t>
      </w:r>
    </w:p>
    <w:p w:rsidR="008B0FFD" w:rsidRDefault="008B0FFD" w:rsidP="008B0FFD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i/>
          <w:iCs/>
        </w:rPr>
        <w:t>Заявитель обязуется выполнять все условия проведения санитарно-эпидемиологической экспертизы материалов, лабораторно-инструментальных исследований, испытаний (измерений)</w:t>
      </w:r>
      <w:r>
        <w:rPr>
          <w:rFonts w:ascii="Times New Roman" w:hAnsi="Times New Roman" w:cs="Times New Roman"/>
          <w:i/>
        </w:rPr>
        <w:t>.</w:t>
      </w:r>
    </w:p>
    <w:p w:rsidR="008B0FFD" w:rsidRDefault="008B0FFD" w:rsidP="008B0FFD">
      <w:pPr>
        <w:widowControl w:val="0"/>
        <w:shd w:val="clear" w:color="auto" w:fill="FFFFFF"/>
        <w:spacing w:before="120" w:after="0" w:line="240" w:lineRule="auto"/>
        <w:ind w:left="45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Реквизиты заявителя:</w:t>
      </w:r>
    </w:p>
    <w:p w:rsidR="008B0FFD" w:rsidRDefault="008B0FFD" w:rsidP="008B0FFD">
      <w:pPr>
        <w:widowControl w:val="0"/>
        <w:shd w:val="clear" w:color="auto" w:fill="FFFFFF"/>
        <w:tabs>
          <w:tab w:val="left" w:leader="underscore" w:pos="9194"/>
        </w:tabs>
        <w:spacing w:before="7" w:after="0" w:line="252" w:lineRule="exact"/>
        <w:ind w:left="54"/>
      </w:pPr>
      <w:r>
        <w:rPr>
          <w:rFonts w:ascii="Times New Roman" w:hAnsi="Times New Roman" w:cs="Times New Roman"/>
          <w:spacing w:val="-5"/>
        </w:rPr>
        <w:t>ИНН</w:t>
      </w:r>
      <w:r>
        <w:rPr>
          <w:rFonts w:ascii="Times New Roman" w:hAnsi="Times New Roman" w:cs="Times New Roman"/>
        </w:rPr>
        <w:tab/>
      </w:r>
    </w:p>
    <w:p w:rsidR="008B0FFD" w:rsidRDefault="008B0FFD" w:rsidP="008B0FFD">
      <w:pPr>
        <w:widowControl w:val="0"/>
        <w:shd w:val="clear" w:color="auto" w:fill="FFFFFF"/>
        <w:tabs>
          <w:tab w:val="left" w:leader="underscore" w:pos="9198"/>
        </w:tabs>
        <w:spacing w:after="0" w:line="252" w:lineRule="exact"/>
        <w:ind w:left="47"/>
      </w:pPr>
      <w:r>
        <w:rPr>
          <w:rFonts w:ascii="Times New Roman" w:hAnsi="Times New Roman" w:cs="Times New Roman"/>
          <w:spacing w:val="-1"/>
        </w:rPr>
        <w:t>КПП</w:t>
      </w:r>
      <w:r>
        <w:rPr>
          <w:rFonts w:ascii="Times New Roman" w:hAnsi="Times New Roman" w:cs="Times New Roman"/>
        </w:rPr>
        <w:tab/>
      </w:r>
    </w:p>
    <w:p w:rsidR="008B0FFD" w:rsidRDefault="008B0FFD" w:rsidP="008B0FFD">
      <w:pPr>
        <w:widowControl w:val="0"/>
        <w:shd w:val="clear" w:color="auto" w:fill="FFFFFF"/>
        <w:tabs>
          <w:tab w:val="left" w:leader="underscore" w:pos="9198"/>
        </w:tabs>
        <w:spacing w:after="0" w:line="245" w:lineRule="exact"/>
        <w:ind w:left="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деятельности (ОКОНХ)</w:t>
      </w:r>
      <w:r>
        <w:rPr>
          <w:rFonts w:ascii="Times New Roman" w:hAnsi="Times New Roman" w:cs="Times New Roman"/>
        </w:rPr>
        <w:tab/>
      </w:r>
    </w:p>
    <w:p w:rsidR="008B0FFD" w:rsidRDefault="008B0FFD" w:rsidP="008B0FFD">
      <w:pPr>
        <w:widowControl w:val="0"/>
        <w:shd w:val="clear" w:color="auto" w:fill="FFFFFF"/>
        <w:tabs>
          <w:tab w:val="left" w:pos="4504"/>
          <w:tab w:val="left" w:leader="underscore" w:pos="9194"/>
        </w:tabs>
        <w:spacing w:after="0" w:line="245" w:lineRule="exact"/>
        <w:ind w:left="32"/>
      </w:pPr>
      <w:r>
        <w:rPr>
          <w:rFonts w:ascii="Times New Roman" w:hAnsi="Times New Roman" w:cs="Times New Roman"/>
        </w:rPr>
        <w:t>Вид деятельности по отрасли (ОКПО)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</w:rPr>
        <w:tab/>
      </w:r>
    </w:p>
    <w:p w:rsidR="008B0FFD" w:rsidRDefault="008B0FFD" w:rsidP="008B0FFD">
      <w:pPr>
        <w:widowControl w:val="0"/>
        <w:shd w:val="clear" w:color="auto" w:fill="FFFFFF"/>
        <w:tabs>
          <w:tab w:val="left" w:leader="underscore" w:pos="4601"/>
          <w:tab w:val="left" w:leader="underscore" w:pos="9194"/>
        </w:tabs>
        <w:spacing w:after="0" w:line="245" w:lineRule="exact"/>
        <w:ind w:left="43"/>
      </w:pPr>
      <w:r>
        <w:rPr>
          <w:rFonts w:ascii="Times New Roman" w:hAnsi="Times New Roman" w:cs="Times New Roman"/>
        </w:rPr>
        <w:t>Наименование банка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2"/>
        </w:rPr>
        <w:t>в городе</w:t>
      </w:r>
      <w:r>
        <w:rPr>
          <w:rFonts w:ascii="Times New Roman" w:hAnsi="Times New Roman" w:cs="Times New Roman"/>
        </w:rPr>
        <w:tab/>
      </w:r>
    </w:p>
    <w:p w:rsidR="008B0FFD" w:rsidRDefault="008B0FFD" w:rsidP="008B0FFD">
      <w:pPr>
        <w:widowControl w:val="0"/>
        <w:shd w:val="clear" w:color="auto" w:fill="FFFFFF"/>
        <w:tabs>
          <w:tab w:val="left" w:leader="underscore" w:pos="9191"/>
        </w:tabs>
        <w:spacing w:after="0" w:line="245" w:lineRule="exact"/>
        <w:ind w:left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Банковский идентификационный код (БИК)</w:t>
      </w:r>
      <w:r>
        <w:rPr>
          <w:rFonts w:ascii="Times New Roman" w:hAnsi="Times New Roman" w:cs="Times New Roman"/>
        </w:rPr>
        <w:tab/>
      </w:r>
    </w:p>
    <w:p w:rsidR="008B0FFD" w:rsidRDefault="008B0FFD" w:rsidP="008B0FFD">
      <w:pPr>
        <w:widowControl w:val="0"/>
        <w:shd w:val="clear" w:color="auto" w:fill="FFFFFF"/>
        <w:tabs>
          <w:tab w:val="left" w:leader="underscore" w:pos="3488"/>
          <w:tab w:val="left" w:leader="underscore" w:pos="9187"/>
        </w:tabs>
        <w:spacing w:after="0" w:line="245" w:lineRule="exact"/>
        <w:ind w:left="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Расчетный </w:t>
      </w:r>
      <w:proofErr w:type="gramStart"/>
      <w:r>
        <w:rPr>
          <w:rFonts w:ascii="Times New Roman" w:hAnsi="Times New Roman" w:cs="Times New Roman"/>
        </w:rPr>
        <w:t>счет</w:t>
      </w:r>
      <w:proofErr w:type="gramEnd"/>
      <w:r>
        <w:rPr>
          <w:rFonts w:ascii="Times New Roman" w:hAnsi="Times New Roman" w:cs="Times New Roman"/>
        </w:rPr>
        <w:tab/>
        <w:t>Корреспондирующий счет</w:t>
      </w:r>
      <w:r>
        <w:rPr>
          <w:rFonts w:ascii="Times New Roman" w:hAnsi="Times New Roman" w:cs="Times New Roman"/>
        </w:rPr>
        <w:tab/>
      </w:r>
    </w:p>
    <w:p w:rsidR="008B0FFD" w:rsidRDefault="008B0FFD" w:rsidP="008B0FFD">
      <w:pPr>
        <w:widowControl w:val="0"/>
        <w:shd w:val="clear" w:color="auto" w:fill="FFFFFF"/>
        <w:tabs>
          <w:tab w:val="left" w:leader="underscore" w:pos="3427"/>
          <w:tab w:val="left" w:leader="underscore" w:pos="8795"/>
        </w:tabs>
        <w:spacing w:after="0" w:line="240" w:lineRule="auto"/>
        <w:ind w:left="65"/>
        <w:rPr>
          <w:rFonts w:ascii="Times New Roman" w:hAnsi="Times New Roman" w:cs="Times New Roman"/>
          <w:sz w:val="14"/>
          <w:szCs w:val="20"/>
        </w:rPr>
      </w:pPr>
    </w:p>
    <w:p w:rsidR="008B0FFD" w:rsidRDefault="008B0FFD" w:rsidP="008B0FF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Заявитель уведомлен, что результаты санитарно-эпидемиологической экспертизы (экспертное заключение) и санитарно-эпидемиологического обследования будут переданы в Управление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ХМАО-Югре или в территориальные отделы Управления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Роспотребнадзора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ХМАО-Югре по соответствующей территориальной принадлежности.</w:t>
      </w:r>
    </w:p>
    <w:p w:rsidR="008B0FFD" w:rsidRDefault="008B0FFD" w:rsidP="008B0FFD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Заявитель гарантирует, что сведения, указанные в данном заявлении, являются достоверными. </w:t>
      </w:r>
    </w:p>
    <w:p w:rsidR="008B0FFD" w:rsidRDefault="008B0FFD" w:rsidP="008B0F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0"/>
          <w:szCs w:val="20"/>
        </w:rPr>
      </w:pPr>
    </w:p>
    <w:p w:rsidR="008B0FFD" w:rsidRDefault="008B0FFD" w:rsidP="008B0FFD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заявлению прилагаются (документы или копии на электронном и бумажном носителях) </w:t>
      </w:r>
    </w:p>
    <w:p w:rsidR="008B0FFD" w:rsidRDefault="008B0FFD" w:rsidP="008B0FFD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1832AD">
        <w:rPr>
          <w:rFonts w:ascii="Times New Roman" w:hAnsi="Times New Roman" w:cs="Times New Roman"/>
          <w:sz w:val="20"/>
          <w:szCs w:val="20"/>
        </w:rPr>
        <w:t>рекомендуемый</w:t>
      </w:r>
      <w:r>
        <w:rPr>
          <w:rFonts w:ascii="Times New Roman" w:hAnsi="Times New Roman" w:cs="Times New Roman"/>
          <w:sz w:val="20"/>
          <w:szCs w:val="20"/>
        </w:rPr>
        <w:t xml:space="preserve"> перечень документов определен приказом ФБУЗ «</w:t>
      </w:r>
      <w:proofErr w:type="spellStart"/>
      <w:r>
        <w:rPr>
          <w:rFonts w:ascii="Times New Roman" w:hAnsi="Times New Roman" w:cs="Times New Roman"/>
          <w:sz w:val="20"/>
          <w:szCs w:val="20"/>
        </w:rPr>
        <w:t>ЦГиЭ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 ХМАО-Югре № 175 от 27.11.2012г.)</w:t>
      </w:r>
    </w:p>
    <w:p w:rsidR="008B0FFD" w:rsidRDefault="008B0FFD" w:rsidP="008B0FFD">
      <w:pPr>
        <w:widowControl w:val="0"/>
        <w:spacing w:after="0" w:line="240" w:lineRule="auto"/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B0FFD" w:rsidRDefault="008B0FFD" w:rsidP="008B0FFD">
      <w:pPr>
        <w:widowControl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B0FFD" w:rsidRDefault="008B0FFD" w:rsidP="008B0FFD">
      <w:pPr>
        <w:widowControl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B0FFD" w:rsidRDefault="008B0FFD" w:rsidP="008B0FFD">
      <w:pPr>
        <w:widowControl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B0FFD" w:rsidRDefault="008B0FFD" w:rsidP="008B0FFD">
      <w:pPr>
        <w:widowControl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5.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8B0FFD" w:rsidRDefault="008B0FFD" w:rsidP="008B0FFD">
      <w:pPr>
        <w:widowControl w:val="0"/>
        <w:spacing w:after="0" w:line="240" w:lineRule="auto"/>
      </w:pPr>
      <w:r>
        <w:rPr>
          <w:rFonts w:ascii="Times New Roman" w:hAnsi="Times New Roman" w:cs="Times New Roman"/>
          <w:sz w:val="18"/>
          <w:szCs w:val="18"/>
        </w:rPr>
        <w:t>Примечание:</w:t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  <w:r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8B0FFD" w:rsidRDefault="008B0FFD" w:rsidP="008B0FFD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872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866"/>
        <w:gridCol w:w="1316"/>
        <w:gridCol w:w="3539"/>
      </w:tblGrid>
      <w:tr w:rsidR="008B0FFD" w:rsidTr="0027520D">
        <w:tc>
          <w:tcPr>
            <w:tcW w:w="3866" w:type="dxa"/>
            <w:tcBorders>
              <w:top w:val="single" w:sz="4" w:space="0" w:color="000000"/>
            </w:tcBorders>
          </w:tcPr>
          <w:p w:rsidR="008B0FFD" w:rsidRDefault="008B0FFD" w:rsidP="0027520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должность</w:t>
            </w:r>
          </w:p>
        </w:tc>
        <w:tc>
          <w:tcPr>
            <w:tcW w:w="1316" w:type="dxa"/>
          </w:tcPr>
          <w:p w:rsidR="008B0FFD" w:rsidRDefault="008B0FFD" w:rsidP="0027520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9" w:type="dxa"/>
            <w:tcBorders>
              <w:top w:val="single" w:sz="4" w:space="0" w:color="000000"/>
            </w:tcBorders>
          </w:tcPr>
          <w:p w:rsidR="008B0FFD" w:rsidRDefault="008B0FFD" w:rsidP="0027520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                       подпись</w:t>
            </w:r>
          </w:p>
          <w:p w:rsidR="008B0FFD" w:rsidRDefault="008B0FFD" w:rsidP="0027520D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B0FFD" w:rsidRDefault="008B0FFD" w:rsidP="008B0FFD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</w:rPr>
        <w:t>Анализ заявки проведен и согласован</w:t>
      </w:r>
      <w:r>
        <w:rPr>
          <w:rFonts w:ascii="Times New Roman" w:hAnsi="Times New Roman" w:cs="Times New Roman"/>
          <w:i/>
        </w:rPr>
        <w:tab/>
      </w:r>
      <w:r>
        <w:rPr>
          <w:rFonts w:ascii="Times New (W1)" w:hAnsi="Times New (W1)" w:cs="Times New Roman"/>
          <w:i/>
          <w:u w:val="single"/>
        </w:rPr>
        <w:tab/>
      </w:r>
      <w:r>
        <w:rPr>
          <w:rFonts w:ascii="Times New (W1)" w:hAnsi="Times New (W1)" w:cs="Times New Roman"/>
          <w:i/>
          <w:u w:val="single"/>
        </w:rPr>
        <w:tab/>
      </w:r>
      <w:r>
        <w:rPr>
          <w:rFonts w:ascii="Times New Roman" w:hAnsi="Times New Roman" w:cs="Times New Roman"/>
          <w:i/>
        </w:rPr>
        <w:t>/</w:t>
      </w:r>
      <w:r>
        <w:rPr>
          <w:rFonts w:ascii="Times New (W1)" w:hAnsi="Times New (W1)" w:cs="Times New Roman"/>
          <w:i/>
          <w:u w:val="single"/>
        </w:rPr>
        <w:tab/>
      </w:r>
      <w:r>
        <w:rPr>
          <w:rFonts w:ascii="Times New (W1)" w:hAnsi="Times New (W1)" w:cs="Times New Roman"/>
          <w:i/>
          <w:u w:val="single"/>
        </w:rPr>
        <w:tab/>
      </w:r>
      <w:r>
        <w:rPr>
          <w:rFonts w:ascii="Times New (W1)" w:hAnsi="Times New (W1)" w:cs="Times New Roman"/>
          <w:i/>
          <w:u w:val="single"/>
        </w:rPr>
        <w:tab/>
      </w:r>
      <w:r>
        <w:rPr>
          <w:rFonts w:ascii="Times New (W1)" w:hAnsi="Times New (W1)" w:cs="Times New Roman"/>
          <w:i/>
          <w:u w:val="single"/>
        </w:rPr>
        <w:tab/>
        <w:t>/</w:t>
      </w:r>
    </w:p>
    <w:p w:rsidR="005B47EA" w:rsidRDefault="005B47EA">
      <w:bookmarkStart w:id="1" w:name="_GoBack"/>
      <w:bookmarkEnd w:id="1"/>
    </w:p>
    <w:sectPr w:rsidR="005B4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(W1)">
    <w:altName w:val="Cambria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7C"/>
    <w:rsid w:val="005B47EA"/>
    <w:rsid w:val="008B0FFD"/>
    <w:rsid w:val="00E9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FD"/>
    <w:pPr>
      <w:suppressAutoHyphens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B0FFD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FD"/>
    <w:pPr>
      <w:suppressAutoHyphens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B0FFD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919</Words>
  <Characters>5244</Characters>
  <Application>Microsoft Office Word</Application>
  <DocSecurity>0</DocSecurity>
  <Lines>43</Lines>
  <Paragraphs>12</Paragraphs>
  <ScaleCrop>false</ScaleCrop>
  <Company>Krokoz™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</dc:creator>
  <cp:keywords/>
  <dc:description/>
  <cp:lastModifiedBy>kos</cp:lastModifiedBy>
  <cp:revision>2</cp:revision>
  <dcterms:created xsi:type="dcterms:W3CDTF">2022-09-26T05:37:00Z</dcterms:created>
  <dcterms:modified xsi:type="dcterms:W3CDTF">2022-09-26T05:38:00Z</dcterms:modified>
</cp:coreProperties>
</file>